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73" w:rsidRPr="00690B73" w:rsidRDefault="00690B73" w:rsidP="00690B73">
      <w:pPr>
        <w:jc w:val="center"/>
        <w:rPr>
          <w:rFonts w:ascii="Arial" w:hAnsi="Arial" w:cs="Arial"/>
          <w:b/>
          <w:u w:val="single"/>
          <w:lang w:val="en-GB"/>
        </w:rPr>
      </w:pPr>
      <w:r w:rsidRPr="00690B73">
        <w:rPr>
          <w:rFonts w:ascii="Arial" w:hAnsi="Arial" w:cs="Arial"/>
          <w:b/>
          <w:u w:val="single"/>
          <w:lang w:val="en-GB"/>
        </w:rPr>
        <w:t>TRANSITION METALS AS CATALYSTS</w:t>
      </w:r>
    </w:p>
    <w:p w:rsidR="00690B73" w:rsidRPr="00690B73" w:rsidRDefault="00690B73" w:rsidP="00690B73">
      <w:pPr>
        <w:jc w:val="center"/>
        <w:rPr>
          <w:rFonts w:ascii="Arial" w:hAnsi="Arial" w:cs="Arial"/>
          <w:b/>
          <w:lang w:val="en-GB"/>
        </w:rPr>
      </w:pPr>
    </w:p>
    <w:p w:rsidR="00690B73" w:rsidRPr="00690B73" w:rsidRDefault="00690B73" w:rsidP="00690B73">
      <w:pPr>
        <w:rPr>
          <w:rFonts w:ascii="Arial" w:hAnsi="Arial" w:cs="Arial"/>
        </w:rPr>
      </w:pPr>
      <w:r w:rsidRPr="00690B73">
        <w:rPr>
          <w:rFonts w:ascii="Arial" w:hAnsi="Arial" w:cs="Arial"/>
        </w:rPr>
        <w:t xml:space="preserve">The ability of transition metals to form more than one stable oxidation state means that they can accept and lose electrons easily. This enables them to </w:t>
      </w:r>
      <w:proofErr w:type="spellStart"/>
      <w:r w:rsidRPr="00690B73">
        <w:rPr>
          <w:rFonts w:ascii="Arial" w:hAnsi="Arial" w:cs="Arial"/>
        </w:rPr>
        <w:t>catalyse</w:t>
      </w:r>
      <w:proofErr w:type="spellEnd"/>
      <w:r w:rsidRPr="00690B73">
        <w:rPr>
          <w:rFonts w:ascii="Arial" w:hAnsi="Arial" w:cs="Arial"/>
        </w:rPr>
        <w:t xml:space="preserve"> certain redox reactions. They can be readily </w:t>
      </w:r>
      <w:proofErr w:type="spellStart"/>
      <w:r w:rsidRPr="00690B73">
        <w:rPr>
          <w:rFonts w:ascii="Arial" w:hAnsi="Arial" w:cs="Arial"/>
        </w:rPr>
        <w:t>oxidised</w:t>
      </w:r>
      <w:proofErr w:type="spellEnd"/>
      <w:r w:rsidRPr="00690B73">
        <w:rPr>
          <w:rFonts w:ascii="Arial" w:hAnsi="Arial" w:cs="Arial"/>
        </w:rPr>
        <w:t xml:space="preserve"> and reduced again, or reduced and then </w:t>
      </w:r>
      <w:proofErr w:type="spellStart"/>
      <w:r w:rsidRPr="00690B73">
        <w:rPr>
          <w:rFonts w:ascii="Arial" w:hAnsi="Arial" w:cs="Arial"/>
        </w:rPr>
        <w:t>oxidised</w:t>
      </w:r>
      <w:proofErr w:type="spellEnd"/>
      <w:r w:rsidRPr="00690B73">
        <w:rPr>
          <w:rFonts w:ascii="Arial" w:hAnsi="Arial" w:cs="Arial"/>
        </w:rPr>
        <w:t xml:space="preserve"> again, as a consequence of having a number of different oxidation states of similar stability. They can behave either as homogeneous catalysts or as heterogeneous catalysts.</w:t>
      </w:r>
    </w:p>
    <w:p w:rsidR="00690B73" w:rsidRPr="00690B73" w:rsidRDefault="00690B73" w:rsidP="00690B73">
      <w:pPr>
        <w:rPr>
          <w:rFonts w:ascii="Arial" w:hAnsi="Arial" w:cs="Arial"/>
          <w:u w:val="single"/>
        </w:rPr>
      </w:pPr>
      <w:bookmarkStart w:id="0" w:name="_GoBack"/>
    </w:p>
    <w:p w:rsidR="00690B73" w:rsidRPr="00690B73" w:rsidRDefault="00690B73" w:rsidP="00690B73">
      <w:pPr>
        <w:rPr>
          <w:rFonts w:ascii="Arial" w:hAnsi="Arial" w:cs="Arial"/>
          <w:b/>
          <w:u w:val="single"/>
        </w:rPr>
      </w:pPr>
      <w:r w:rsidRPr="00690B73">
        <w:rPr>
          <w:rFonts w:ascii="Arial" w:hAnsi="Arial" w:cs="Arial"/>
          <w:b/>
          <w:u w:val="single"/>
        </w:rPr>
        <w:t>How a catalyst works</w:t>
      </w:r>
    </w:p>
    <w:bookmarkEnd w:id="0"/>
    <w:p w:rsidR="00690B73" w:rsidRPr="00690B73" w:rsidRDefault="00690B73" w:rsidP="00690B73">
      <w:pPr>
        <w:rPr>
          <w:rFonts w:ascii="Arial" w:hAnsi="Arial" w:cs="Arial"/>
          <w:b/>
        </w:rPr>
      </w:pPr>
    </w:p>
    <w:p w:rsidR="00690B73" w:rsidRPr="00690B73" w:rsidRDefault="00690B73" w:rsidP="00690B73">
      <w:pPr>
        <w:rPr>
          <w:rFonts w:ascii="Arial" w:hAnsi="Arial" w:cs="Arial"/>
        </w:rPr>
      </w:pPr>
      <w:r w:rsidRPr="00690B73">
        <w:rPr>
          <w:rFonts w:ascii="Arial" w:hAnsi="Arial" w:cs="Arial"/>
        </w:rPr>
        <w:t>A catalyst is a substance which alters the rate of a reaction without itself being chemically unchanged at the end.</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A catalyst lowers the activation energy for the reaction by providing an alternative route. An extra step is introduced. </w:t>
      </w:r>
    </w:p>
    <w:p w:rsidR="00690B73" w:rsidRPr="00690B73" w:rsidRDefault="00690B73" w:rsidP="00690B73">
      <w:pPr>
        <w:rPr>
          <w:rFonts w:ascii="Arial" w:hAnsi="Arial" w:cs="Arial"/>
        </w:rPr>
      </w:pPr>
    </w:p>
    <w:p w:rsidR="00690B73" w:rsidRPr="00690B73" w:rsidRDefault="00690B73" w:rsidP="00690B73">
      <w:pPr>
        <w:ind w:left="720" w:firstLine="720"/>
        <w:rPr>
          <w:rFonts w:ascii="Arial" w:hAnsi="Arial" w:cs="Arial"/>
        </w:rPr>
      </w:pPr>
      <w:r w:rsidRPr="00690B73">
        <w:rPr>
          <w:rFonts w:ascii="Arial" w:hAnsi="Arial" w:cs="Arial"/>
        </w:rPr>
        <w:object w:dxaOrig="7980" w:dyaOrig="4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4pt" o:ole="">
            <v:imagedata r:id="rId6" o:title=""/>
          </v:shape>
          <o:OLEObject Type="Embed" ProgID="ISISServer" ShapeID="_x0000_i1025" DrawAspect="Content" ObjectID="_1490470456" r:id="rId7"/>
        </w:objec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Because the activation energy is lower, more particles have enough energy to react when they collide and so the fraction of successful collisions is higher.</w:t>
      </w:r>
    </w:p>
    <w:p w:rsidR="00690B73" w:rsidRPr="00690B73" w:rsidRDefault="00690B73" w:rsidP="00690B73">
      <w:pPr>
        <w:rPr>
          <w:rFonts w:ascii="Arial" w:hAnsi="Arial" w:cs="Arial"/>
        </w:rPr>
      </w:pPr>
    </w:p>
    <w:p w:rsidR="00690B73" w:rsidRPr="00690B73" w:rsidRDefault="00690B73" w:rsidP="00690B73">
      <w:pPr>
        <w:ind w:left="720" w:firstLine="720"/>
        <w:rPr>
          <w:rFonts w:ascii="Arial" w:hAnsi="Arial" w:cs="Arial"/>
        </w:rPr>
      </w:pPr>
      <w:r w:rsidRPr="00690B73">
        <w:rPr>
          <w:rFonts w:ascii="Arial" w:hAnsi="Arial" w:cs="Arial"/>
          <w:noProof/>
          <w:color w:val="000000"/>
          <w:lang w:val="en-GB" w:eastAsia="en-GB"/>
        </w:rPr>
        <w:drawing>
          <wp:inline distT="0" distB="0" distL="0" distR="0" wp14:anchorId="5C9F31AB" wp14:editId="62415DF6">
            <wp:extent cx="2565400" cy="2476500"/>
            <wp:effectExtent l="0" t="0" r="6350" b="0"/>
            <wp:docPr id="1" name="Picture 1" descr="mbdistri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distrib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476500"/>
                    </a:xfrm>
                    <a:prstGeom prst="rect">
                      <a:avLst/>
                    </a:prstGeom>
                    <a:noFill/>
                    <a:ln>
                      <a:noFill/>
                    </a:ln>
                  </pic:spPr>
                </pic:pic>
              </a:graphicData>
            </a:graphic>
          </wp:inline>
        </w:drawing>
      </w:r>
    </w:p>
    <w:p w:rsidR="00690B73" w:rsidRPr="00690B73" w:rsidRDefault="00690B73" w:rsidP="00690B73">
      <w:pPr>
        <w:rPr>
          <w:rFonts w:ascii="Arial" w:hAnsi="Arial" w:cs="Arial"/>
        </w:rPr>
      </w:pPr>
    </w:p>
    <w:p w:rsidR="00690B73" w:rsidRPr="00690B73" w:rsidRDefault="00690B73" w:rsidP="00690B73">
      <w:pPr>
        <w:rPr>
          <w:rFonts w:ascii="Arial" w:hAnsi="Arial" w:cs="Arial"/>
        </w:rPr>
      </w:pPr>
    </w:p>
    <w:p w:rsidR="00690B73" w:rsidRPr="00690B73" w:rsidRDefault="00690B73" w:rsidP="00690B73">
      <w:pPr>
        <w:rPr>
          <w:rFonts w:ascii="Arial" w:hAnsi="Arial" w:cs="Arial"/>
        </w:rPr>
      </w:pPr>
    </w:p>
    <w:p w:rsidR="00690B73" w:rsidRPr="00690B73" w:rsidRDefault="00690B73" w:rsidP="00690B73">
      <w:pPr>
        <w:rPr>
          <w:rFonts w:ascii="Arial" w:hAnsi="Arial" w:cs="Arial"/>
          <w:u w:val="single"/>
        </w:rPr>
      </w:pPr>
    </w:p>
    <w:p w:rsidR="00690B73" w:rsidRPr="00690B73" w:rsidRDefault="00690B73" w:rsidP="00690B73">
      <w:pPr>
        <w:numPr>
          <w:ilvl w:val="0"/>
          <w:numId w:val="1"/>
        </w:numPr>
        <w:rPr>
          <w:rFonts w:ascii="Arial" w:hAnsi="Arial" w:cs="Arial"/>
          <w:b/>
        </w:rPr>
      </w:pPr>
      <w:r w:rsidRPr="00690B73">
        <w:rPr>
          <w:rFonts w:ascii="Arial" w:hAnsi="Arial" w:cs="Arial"/>
          <w:b/>
          <w:u w:val="single"/>
        </w:rPr>
        <w:t>Homogeneous catalysis</w:t>
      </w:r>
    </w:p>
    <w:p w:rsidR="00690B73" w:rsidRPr="00690B73" w:rsidRDefault="00690B73" w:rsidP="00690B73">
      <w:pPr>
        <w:rPr>
          <w:rFonts w:ascii="Arial" w:hAnsi="Arial" w:cs="Arial"/>
        </w:rPr>
      </w:pPr>
    </w:p>
    <w:p w:rsidR="00690B73" w:rsidRPr="00690B73" w:rsidRDefault="00690B73" w:rsidP="00690B73">
      <w:pPr>
        <w:rPr>
          <w:rFonts w:ascii="Arial" w:hAnsi="Arial" w:cs="Arial"/>
          <w:b/>
          <w:i/>
          <w:u w:val="single"/>
        </w:rPr>
      </w:pPr>
      <w:r w:rsidRPr="00690B73">
        <w:rPr>
          <w:rFonts w:ascii="Arial" w:hAnsi="Arial" w:cs="Arial"/>
          <w:b/>
          <w:i/>
          <w:u w:val="single"/>
        </w:rPr>
        <w:t>A homogeneous catalyst is a catalyst in the same phase as the reactants.</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Homogeneous catalysis involves aqueous transition metal ions </w:t>
      </w:r>
      <w:proofErr w:type="spellStart"/>
      <w:r w:rsidRPr="00690B73">
        <w:rPr>
          <w:rFonts w:ascii="Arial" w:hAnsi="Arial" w:cs="Arial"/>
        </w:rPr>
        <w:t>catalysing</w:t>
      </w:r>
      <w:proofErr w:type="spellEnd"/>
      <w:r w:rsidRPr="00690B73">
        <w:rPr>
          <w:rFonts w:ascii="Arial" w:hAnsi="Arial" w:cs="Arial"/>
        </w:rPr>
        <w:t xml:space="preserve"> reactions, often between two anions. The </w:t>
      </w:r>
      <w:proofErr w:type="spellStart"/>
      <w:r w:rsidRPr="00690B73">
        <w:rPr>
          <w:rFonts w:ascii="Arial" w:hAnsi="Arial" w:cs="Arial"/>
        </w:rPr>
        <w:t>cation</w:t>
      </w:r>
      <w:proofErr w:type="spellEnd"/>
      <w:r w:rsidRPr="00690B73">
        <w:rPr>
          <w:rFonts w:ascii="Arial" w:hAnsi="Arial" w:cs="Arial"/>
        </w:rPr>
        <w:t xml:space="preserve"> reacts with each anion in turn, thus avoiding the need for a direct collision between two anions (this is difficult since they repel each other).</w:t>
      </w:r>
    </w:p>
    <w:p w:rsidR="00690B73" w:rsidRPr="00690B73" w:rsidRDefault="00690B73" w:rsidP="00690B73">
      <w:pPr>
        <w:rPr>
          <w:rFonts w:ascii="Arial" w:hAnsi="Arial" w:cs="Arial"/>
        </w:rPr>
      </w:pPr>
    </w:p>
    <w:p w:rsidR="00690B73" w:rsidRPr="00690B73" w:rsidRDefault="00690B73" w:rsidP="00690B73">
      <w:pPr>
        <w:rPr>
          <w:rFonts w:ascii="Arial" w:hAnsi="Arial" w:cs="Arial"/>
        </w:rPr>
      </w:pPr>
      <w:proofErr w:type="spellStart"/>
      <w:r w:rsidRPr="00690B73">
        <w:rPr>
          <w:rFonts w:ascii="Arial" w:hAnsi="Arial" w:cs="Arial"/>
        </w:rPr>
        <w:t>Eg</w:t>
      </w:r>
      <w:proofErr w:type="spellEnd"/>
      <w:r w:rsidRPr="00690B73">
        <w:rPr>
          <w:rFonts w:ascii="Arial" w:hAnsi="Arial" w:cs="Arial"/>
        </w:rPr>
        <w:t xml:space="preserve"> 1</w:t>
      </w:r>
      <w:r w:rsidRPr="00690B73">
        <w:rPr>
          <w:rFonts w:ascii="Arial" w:hAnsi="Arial" w:cs="Arial"/>
        </w:rPr>
        <w:tab/>
        <w:t>S</w:t>
      </w:r>
      <w:r w:rsidRPr="00690B73">
        <w:rPr>
          <w:rFonts w:ascii="Arial" w:hAnsi="Arial" w:cs="Arial"/>
          <w:vertAlign w:val="subscript"/>
        </w:rPr>
        <w:t>2</w:t>
      </w:r>
      <w:r w:rsidRPr="00690B73">
        <w:rPr>
          <w:rFonts w:ascii="Arial" w:hAnsi="Arial" w:cs="Arial"/>
        </w:rPr>
        <w:t>O</w:t>
      </w:r>
      <w:r w:rsidRPr="00690B73">
        <w:rPr>
          <w:rFonts w:ascii="Arial" w:hAnsi="Arial" w:cs="Arial"/>
          <w:vertAlign w:val="subscript"/>
        </w:rPr>
        <w:t>8</w:t>
      </w:r>
      <w:r w:rsidRPr="00690B73">
        <w:rPr>
          <w:rFonts w:ascii="Arial" w:hAnsi="Arial" w:cs="Arial"/>
          <w:vertAlign w:val="super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+ 2I</w:t>
      </w:r>
      <w:r w:rsidRPr="00690B73">
        <w:rPr>
          <w:rFonts w:ascii="Arial" w:hAnsi="Arial" w:cs="Arial"/>
          <w:vertAlign w:val="superscript"/>
        </w:rPr>
        <w:t>-</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xml:space="preserve">) </w:t>
      </w:r>
      <w:r w:rsidRPr="00690B73">
        <w:rPr>
          <w:rFonts w:ascii="Arial" w:hAnsi="Arial" w:cs="Arial"/>
          <w:noProof/>
        </w:rPr>
        <w:sym w:font="Wingdings" w:char="F0E0"/>
      </w:r>
      <w:r w:rsidRPr="00690B73">
        <w:rPr>
          <w:rFonts w:ascii="Arial" w:hAnsi="Arial" w:cs="Arial"/>
        </w:rPr>
        <w:t xml:space="preserve"> 2SO</w:t>
      </w:r>
      <w:r w:rsidRPr="00690B73">
        <w:rPr>
          <w:rFonts w:ascii="Arial" w:hAnsi="Arial" w:cs="Arial"/>
          <w:vertAlign w:val="subscript"/>
        </w:rPr>
        <w:t>4</w:t>
      </w:r>
      <w:r w:rsidRPr="00690B73">
        <w:rPr>
          <w:rFonts w:ascii="Arial" w:hAnsi="Arial" w:cs="Arial"/>
          <w:vertAlign w:val="super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xml:space="preserve">) + </w:t>
      </w:r>
      <w:proofErr w:type="gramStart"/>
      <w:r w:rsidRPr="00690B73">
        <w:rPr>
          <w:rFonts w:ascii="Arial" w:hAnsi="Arial" w:cs="Arial"/>
        </w:rPr>
        <w:t>I</w:t>
      </w:r>
      <w:r w:rsidRPr="00690B73">
        <w:rPr>
          <w:rFonts w:ascii="Arial" w:hAnsi="Arial" w:cs="Arial"/>
          <w:vertAlign w:val="subscript"/>
        </w:rPr>
        <w:t>2</w:t>
      </w:r>
      <w:r w:rsidRPr="00690B73">
        <w:rPr>
          <w:rFonts w:ascii="Arial" w:hAnsi="Arial" w:cs="Arial"/>
        </w:rPr>
        <w:t>(</w:t>
      </w:r>
      <w:proofErr w:type="spellStart"/>
      <w:proofErr w:type="gramEnd"/>
      <w:r w:rsidRPr="00690B73">
        <w:rPr>
          <w:rFonts w:ascii="Arial" w:hAnsi="Arial" w:cs="Arial"/>
        </w:rPr>
        <w:t>aq</w:t>
      </w:r>
      <w:proofErr w:type="spellEnd"/>
      <w:r w:rsidRPr="00690B73">
        <w:rPr>
          <w:rFonts w:ascii="Arial" w:hAnsi="Arial" w:cs="Arial"/>
        </w:rPr>
        <w:t>)</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This can be </w:t>
      </w:r>
      <w:proofErr w:type="spellStart"/>
      <w:r w:rsidRPr="00690B73">
        <w:rPr>
          <w:rFonts w:ascii="Arial" w:hAnsi="Arial" w:cs="Arial"/>
        </w:rPr>
        <w:t>catalysed</w:t>
      </w:r>
      <w:proofErr w:type="spellEnd"/>
      <w:r w:rsidRPr="00690B73">
        <w:rPr>
          <w:rFonts w:ascii="Arial" w:hAnsi="Arial" w:cs="Arial"/>
        </w:rPr>
        <w:t xml:space="preserve"> by Fe</w:t>
      </w:r>
      <w:r w:rsidRPr="00690B73">
        <w:rPr>
          <w:rFonts w:ascii="Arial" w:hAnsi="Arial" w:cs="Arial"/>
          <w:vertAlign w:val="superscript"/>
        </w:rPr>
        <w:t>2+</w:t>
      </w:r>
      <w:r w:rsidRPr="00690B73">
        <w:rPr>
          <w:rFonts w:ascii="Arial" w:hAnsi="Arial" w:cs="Arial"/>
        </w:rPr>
        <w:t xml:space="preserve"> or Fe</w:t>
      </w:r>
      <w:r w:rsidRPr="00690B73">
        <w:rPr>
          <w:rFonts w:ascii="Arial" w:hAnsi="Arial" w:cs="Arial"/>
          <w:vertAlign w:val="superscript"/>
        </w:rPr>
        <w:t>3+</w:t>
      </w:r>
      <w:r w:rsidRPr="00690B73">
        <w:rPr>
          <w:rFonts w:ascii="Arial" w:hAnsi="Arial" w:cs="Arial"/>
        </w:rPr>
        <w:t xml:space="preserve"> ions:</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With Fe</w:t>
      </w:r>
      <w:r w:rsidRPr="00690B73">
        <w:rPr>
          <w:rFonts w:ascii="Arial" w:hAnsi="Arial" w:cs="Arial"/>
          <w:vertAlign w:val="superscript"/>
        </w:rPr>
        <w:t>2+</w:t>
      </w:r>
      <w:r w:rsidRPr="00690B73">
        <w:rPr>
          <w:rFonts w:ascii="Arial" w:hAnsi="Arial" w:cs="Arial"/>
        </w:rPr>
        <w:t>:</w:t>
      </w:r>
      <w:r w:rsidRPr="00690B73">
        <w:rPr>
          <w:rFonts w:ascii="Arial" w:hAnsi="Arial" w:cs="Arial"/>
        </w:rPr>
        <w:tab/>
      </w:r>
      <w:r w:rsidRPr="00690B73">
        <w:rPr>
          <w:rFonts w:ascii="Arial" w:hAnsi="Arial" w:cs="Arial"/>
        </w:rPr>
        <w:tab/>
        <w:t>S</w:t>
      </w:r>
      <w:r w:rsidRPr="00690B73">
        <w:rPr>
          <w:rFonts w:ascii="Arial" w:hAnsi="Arial" w:cs="Arial"/>
          <w:vertAlign w:val="subscript"/>
        </w:rPr>
        <w:t>2</w:t>
      </w:r>
      <w:r w:rsidRPr="00690B73">
        <w:rPr>
          <w:rFonts w:ascii="Arial" w:hAnsi="Arial" w:cs="Arial"/>
        </w:rPr>
        <w:t>O</w:t>
      </w:r>
      <w:r w:rsidRPr="00690B73">
        <w:rPr>
          <w:rFonts w:ascii="Arial" w:hAnsi="Arial" w:cs="Arial"/>
          <w:vertAlign w:val="subscript"/>
        </w:rPr>
        <w:t>8</w:t>
      </w:r>
      <w:r w:rsidRPr="00690B73">
        <w:rPr>
          <w:rFonts w:ascii="Arial" w:hAnsi="Arial" w:cs="Arial"/>
          <w:vertAlign w:val="super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+ 2Fe</w:t>
      </w:r>
      <w:r w:rsidRPr="00690B73">
        <w:rPr>
          <w:rFonts w:ascii="Arial" w:hAnsi="Arial" w:cs="Arial"/>
          <w:vertAlign w:val="superscript"/>
        </w:rPr>
        <w:t>2</w:t>
      </w:r>
      <w:proofErr w:type="gramStart"/>
      <w:r w:rsidRPr="00690B73">
        <w:rPr>
          <w:rFonts w:ascii="Arial" w:hAnsi="Arial" w:cs="Arial"/>
          <w:vertAlign w:val="superscript"/>
        </w:rPr>
        <w:t>+</w:t>
      </w:r>
      <w:r w:rsidRPr="00690B73">
        <w:rPr>
          <w:rFonts w:ascii="Arial" w:hAnsi="Arial" w:cs="Arial"/>
        </w:rPr>
        <w:t>(</w:t>
      </w:r>
      <w:proofErr w:type="spellStart"/>
      <w:proofErr w:type="gramEnd"/>
      <w:r w:rsidRPr="00690B73">
        <w:rPr>
          <w:rFonts w:ascii="Arial" w:hAnsi="Arial" w:cs="Arial"/>
        </w:rPr>
        <w:t>aq</w:t>
      </w:r>
      <w:proofErr w:type="spellEnd"/>
      <w:r w:rsidRPr="00690B73">
        <w:rPr>
          <w:rFonts w:ascii="Arial" w:hAnsi="Arial" w:cs="Arial"/>
        </w:rPr>
        <w:t xml:space="preserve">) </w:t>
      </w:r>
      <w:r w:rsidRPr="00690B73">
        <w:rPr>
          <w:rFonts w:ascii="Arial" w:hAnsi="Arial" w:cs="Arial"/>
          <w:noProof/>
        </w:rPr>
        <w:sym w:font="Wingdings" w:char="F0E0"/>
      </w:r>
      <w:r w:rsidRPr="00690B73">
        <w:rPr>
          <w:rFonts w:ascii="Arial" w:hAnsi="Arial" w:cs="Arial"/>
        </w:rPr>
        <w:t xml:space="preserve"> 2SO</w:t>
      </w:r>
      <w:r w:rsidRPr="00690B73">
        <w:rPr>
          <w:rFonts w:ascii="Arial" w:hAnsi="Arial" w:cs="Arial"/>
          <w:vertAlign w:val="subscript"/>
        </w:rPr>
        <w:t>4</w:t>
      </w:r>
      <w:r w:rsidRPr="00690B73">
        <w:rPr>
          <w:rFonts w:ascii="Arial" w:hAnsi="Arial" w:cs="Arial"/>
          <w:vertAlign w:val="super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+ 2Fe</w:t>
      </w:r>
      <w:r w:rsidRPr="00690B73">
        <w:rPr>
          <w:rFonts w:ascii="Arial" w:hAnsi="Arial" w:cs="Arial"/>
          <w:vertAlign w:val="superscript"/>
        </w:rPr>
        <w:t>3+</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w:t>
      </w:r>
    </w:p>
    <w:p w:rsidR="00690B73" w:rsidRPr="00690B73" w:rsidRDefault="00690B73" w:rsidP="00690B73">
      <w:pPr>
        <w:rPr>
          <w:rFonts w:ascii="Arial" w:hAnsi="Arial" w:cs="Arial"/>
        </w:rPr>
      </w:pPr>
      <w:r w:rsidRPr="00690B73">
        <w:rPr>
          <w:rFonts w:ascii="Arial" w:hAnsi="Arial" w:cs="Arial"/>
        </w:rPr>
        <w:tab/>
      </w:r>
      <w:r w:rsidRPr="00690B73">
        <w:rPr>
          <w:rFonts w:ascii="Arial" w:hAnsi="Arial" w:cs="Arial"/>
        </w:rPr>
        <w:tab/>
      </w:r>
      <w:r w:rsidRPr="00690B73">
        <w:rPr>
          <w:rFonts w:ascii="Arial" w:hAnsi="Arial" w:cs="Arial"/>
        </w:rPr>
        <w:tab/>
        <w:t>2Fe</w:t>
      </w:r>
      <w:r w:rsidRPr="00690B73">
        <w:rPr>
          <w:rFonts w:ascii="Arial" w:hAnsi="Arial" w:cs="Arial"/>
          <w:vertAlign w:val="superscript"/>
        </w:rPr>
        <w:t>3</w:t>
      </w:r>
      <w:proofErr w:type="gramStart"/>
      <w:r w:rsidRPr="00690B73">
        <w:rPr>
          <w:rFonts w:ascii="Arial" w:hAnsi="Arial" w:cs="Arial"/>
          <w:vertAlign w:val="superscript"/>
        </w:rPr>
        <w:t>+</w:t>
      </w:r>
      <w:r w:rsidRPr="00690B73">
        <w:rPr>
          <w:rFonts w:ascii="Arial" w:hAnsi="Arial" w:cs="Arial"/>
        </w:rPr>
        <w:t>(</w:t>
      </w:r>
      <w:proofErr w:type="spellStart"/>
      <w:proofErr w:type="gramEnd"/>
      <w:r w:rsidRPr="00690B73">
        <w:rPr>
          <w:rFonts w:ascii="Arial" w:hAnsi="Arial" w:cs="Arial"/>
        </w:rPr>
        <w:t>aq</w:t>
      </w:r>
      <w:proofErr w:type="spellEnd"/>
      <w:r w:rsidRPr="00690B73">
        <w:rPr>
          <w:rFonts w:ascii="Arial" w:hAnsi="Arial" w:cs="Arial"/>
        </w:rPr>
        <w:t>) + 2I</w:t>
      </w:r>
      <w:r w:rsidRPr="00690B73">
        <w:rPr>
          <w:rFonts w:ascii="Arial" w:hAnsi="Arial" w:cs="Arial"/>
          <w:vertAlign w:val="superscript"/>
        </w:rPr>
        <w:t>-</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xml:space="preserve">) </w:t>
      </w:r>
      <w:r w:rsidRPr="00690B73">
        <w:rPr>
          <w:rFonts w:ascii="Arial" w:hAnsi="Arial" w:cs="Arial"/>
          <w:noProof/>
        </w:rPr>
        <w:sym w:font="Wingdings" w:char="F0E0"/>
      </w:r>
      <w:r w:rsidRPr="00690B73">
        <w:rPr>
          <w:rFonts w:ascii="Arial" w:hAnsi="Arial" w:cs="Arial"/>
        </w:rPr>
        <w:t xml:space="preserve"> 2Fe</w:t>
      </w:r>
      <w:r w:rsidRPr="00690B73">
        <w:rPr>
          <w:rFonts w:ascii="Arial" w:hAnsi="Arial" w:cs="Arial"/>
          <w:vertAlign w:val="super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 I</w:t>
      </w:r>
      <w:r w:rsidRPr="00690B73">
        <w:rPr>
          <w:rFonts w:ascii="Arial" w:hAnsi="Arial" w:cs="Arial"/>
          <w:vertAlign w:val="sub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With Fe</w:t>
      </w:r>
      <w:r w:rsidRPr="00690B73">
        <w:rPr>
          <w:rFonts w:ascii="Arial" w:hAnsi="Arial" w:cs="Arial"/>
          <w:vertAlign w:val="superscript"/>
        </w:rPr>
        <w:t>3+</w:t>
      </w:r>
      <w:r w:rsidRPr="00690B73">
        <w:rPr>
          <w:rFonts w:ascii="Arial" w:hAnsi="Arial" w:cs="Arial"/>
        </w:rPr>
        <w:t>:</w:t>
      </w:r>
      <w:r w:rsidRPr="00690B73">
        <w:rPr>
          <w:rFonts w:ascii="Arial" w:hAnsi="Arial" w:cs="Arial"/>
        </w:rPr>
        <w:tab/>
      </w:r>
      <w:r w:rsidRPr="00690B73">
        <w:rPr>
          <w:rFonts w:ascii="Arial" w:hAnsi="Arial" w:cs="Arial"/>
        </w:rPr>
        <w:tab/>
        <w:t>2Fe</w:t>
      </w:r>
      <w:r w:rsidRPr="00690B73">
        <w:rPr>
          <w:rFonts w:ascii="Arial" w:hAnsi="Arial" w:cs="Arial"/>
          <w:vertAlign w:val="superscript"/>
        </w:rPr>
        <w:t>3</w:t>
      </w:r>
      <w:proofErr w:type="gramStart"/>
      <w:r w:rsidRPr="00690B73">
        <w:rPr>
          <w:rFonts w:ascii="Arial" w:hAnsi="Arial" w:cs="Arial"/>
          <w:vertAlign w:val="superscript"/>
        </w:rPr>
        <w:t>+</w:t>
      </w:r>
      <w:r w:rsidRPr="00690B73">
        <w:rPr>
          <w:rFonts w:ascii="Arial" w:hAnsi="Arial" w:cs="Arial"/>
        </w:rPr>
        <w:t>(</w:t>
      </w:r>
      <w:proofErr w:type="spellStart"/>
      <w:proofErr w:type="gramEnd"/>
      <w:r w:rsidRPr="00690B73">
        <w:rPr>
          <w:rFonts w:ascii="Arial" w:hAnsi="Arial" w:cs="Arial"/>
        </w:rPr>
        <w:t>aq</w:t>
      </w:r>
      <w:proofErr w:type="spellEnd"/>
      <w:r w:rsidRPr="00690B73">
        <w:rPr>
          <w:rFonts w:ascii="Arial" w:hAnsi="Arial" w:cs="Arial"/>
        </w:rPr>
        <w:t>) + 2I</w:t>
      </w:r>
      <w:r w:rsidRPr="00690B73">
        <w:rPr>
          <w:rFonts w:ascii="Arial" w:hAnsi="Arial" w:cs="Arial"/>
          <w:vertAlign w:val="superscript"/>
        </w:rPr>
        <w:t>-</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xml:space="preserve">) </w:t>
      </w:r>
      <w:r w:rsidRPr="00690B73">
        <w:rPr>
          <w:rFonts w:ascii="Arial" w:hAnsi="Arial" w:cs="Arial"/>
          <w:noProof/>
        </w:rPr>
        <w:sym w:font="Wingdings" w:char="F0E0"/>
      </w:r>
      <w:r w:rsidRPr="00690B73">
        <w:rPr>
          <w:rFonts w:ascii="Arial" w:hAnsi="Arial" w:cs="Arial"/>
        </w:rPr>
        <w:t xml:space="preserve"> 2Fe</w:t>
      </w:r>
      <w:r w:rsidRPr="00690B73">
        <w:rPr>
          <w:rFonts w:ascii="Arial" w:hAnsi="Arial" w:cs="Arial"/>
          <w:vertAlign w:val="super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 + I</w:t>
      </w:r>
      <w:r w:rsidRPr="00690B73">
        <w:rPr>
          <w:rFonts w:ascii="Arial" w:hAnsi="Arial" w:cs="Arial"/>
          <w:vertAlign w:val="subscript"/>
        </w:rPr>
        <w:t>2</w:t>
      </w:r>
      <w:r w:rsidRPr="00690B73">
        <w:rPr>
          <w:rFonts w:ascii="Arial" w:hAnsi="Arial" w:cs="Arial"/>
        </w:rPr>
        <w:t>(</w:t>
      </w:r>
      <w:proofErr w:type="spellStart"/>
      <w:r w:rsidRPr="00690B73">
        <w:rPr>
          <w:rFonts w:ascii="Arial" w:hAnsi="Arial" w:cs="Arial"/>
        </w:rPr>
        <w:t>aq</w:t>
      </w:r>
      <w:proofErr w:type="spellEnd"/>
      <w:r w:rsidRPr="00690B73">
        <w:rPr>
          <w:rFonts w:ascii="Arial" w:hAnsi="Arial" w:cs="Arial"/>
        </w:rPr>
        <w:t>)</w:t>
      </w:r>
    </w:p>
    <w:p w:rsidR="00690B73" w:rsidRPr="00690B73" w:rsidRDefault="00690B73" w:rsidP="00690B73">
      <w:pPr>
        <w:rPr>
          <w:rFonts w:ascii="Arial" w:hAnsi="Arial" w:cs="Arial"/>
          <w:lang w:val="pt-BR"/>
        </w:rPr>
      </w:pPr>
      <w:r w:rsidRPr="00690B73">
        <w:rPr>
          <w:rFonts w:ascii="Arial" w:hAnsi="Arial" w:cs="Arial"/>
          <w:lang w:val="pt-BR"/>
        </w:rPr>
        <w:t xml:space="preserve">                 </w:t>
      </w:r>
      <w:r w:rsidRPr="00690B73">
        <w:rPr>
          <w:rFonts w:ascii="Arial" w:hAnsi="Arial" w:cs="Arial"/>
          <w:lang w:val="pt-BR"/>
        </w:rPr>
        <w:tab/>
      </w:r>
      <w:r w:rsidRPr="00690B73">
        <w:rPr>
          <w:rFonts w:ascii="Arial" w:hAnsi="Arial" w:cs="Arial"/>
          <w:lang w:val="pt-BR"/>
        </w:rPr>
        <w:tab/>
        <w:t>2Fe</w:t>
      </w:r>
      <w:r w:rsidRPr="00690B73">
        <w:rPr>
          <w:rFonts w:ascii="Arial" w:hAnsi="Arial" w:cs="Arial"/>
          <w:vertAlign w:val="superscript"/>
          <w:lang w:val="pt-BR"/>
        </w:rPr>
        <w:t>2+</w:t>
      </w:r>
      <w:r w:rsidRPr="00690B73">
        <w:rPr>
          <w:rFonts w:ascii="Arial" w:hAnsi="Arial" w:cs="Arial"/>
          <w:lang w:val="pt-BR"/>
        </w:rPr>
        <w:t>(aq) + S</w:t>
      </w:r>
      <w:r w:rsidRPr="00690B73">
        <w:rPr>
          <w:rFonts w:ascii="Arial" w:hAnsi="Arial" w:cs="Arial"/>
          <w:vertAlign w:val="subscript"/>
          <w:lang w:val="pt-BR"/>
        </w:rPr>
        <w:t>2</w:t>
      </w:r>
      <w:r w:rsidRPr="00690B73">
        <w:rPr>
          <w:rFonts w:ascii="Arial" w:hAnsi="Arial" w:cs="Arial"/>
          <w:lang w:val="pt-BR"/>
        </w:rPr>
        <w:t>O</w:t>
      </w:r>
      <w:r w:rsidRPr="00690B73">
        <w:rPr>
          <w:rFonts w:ascii="Arial" w:hAnsi="Arial" w:cs="Arial"/>
          <w:vertAlign w:val="subscript"/>
          <w:lang w:val="pt-BR"/>
        </w:rPr>
        <w:t>8</w:t>
      </w:r>
      <w:r w:rsidRPr="00690B73">
        <w:rPr>
          <w:rFonts w:ascii="Arial" w:hAnsi="Arial" w:cs="Arial"/>
          <w:vertAlign w:val="superscript"/>
          <w:lang w:val="pt-BR"/>
        </w:rPr>
        <w:t>2-</w:t>
      </w:r>
      <w:r w:rsidRPr="00690B73">
        <w:rPr>
          <w:rFonts w:ascii="Arial" w:hAnsi="Arial" w:cs="Arial"/>
          <w:lang w:val="pt-BR"/>
        </w:rPr>
        <w:t xml:space="preserve">(aq) </w:t>
      </w:r>
      <w:r w:rsidRPr="00690B73">
        <w:rPr>
          <w:rFonts w:ascii="Arial" w:hAnsi="Arial" w:cs="Arial"/>
          <w:noProof/>
        </w:rPr>
        <w:sym w:font="Wingdings" w:char="F0E0"/>
      </w:r>
      <w:r w:rsidRPr="00690B73">
        <w:rPr>
          <w:rFonts w:ascii="Arial" w:hAnsi="Arial" w:cs="Arial"/>
          <w:lang w:val="pt-BR"/>
        </w:rPr>
        <w:t xml:space="preserve"> 2Fe</w:t>
      </w:r>
      <w:r w:rsidRPr="00690B73">
        <w:rPr>
          <w:rFonts w:ascii="Arial" w:hAnsi="Arial" w:cs="Arial"/>
          <w:vertAlign w:val="superscript"/>
          <w:lang w:val="pt-BR"/>
        </w:rPr>
        <w:t>3+</w:t>
      </w:r>
      <w:r w:rsidRPr="00690B73">
        <w:rPr>
          <w:rFonts w:ascii="Arial" w:hAnsi="Arial" w:cs="Arial"/>
          <w:lang w:val="pt-BR"/>
        </w:rPr>
        <w:t>(aq) + 2SO</w:t>
      </w:r>
      <w:r w:rsidRPr="00690B73">
        <w:rPr>
          <w:rFonts w:ascii="Arial" w:hAnsi="Arial" w:cs="Arial"/>
          <w:vertAlign w:val="subscript"/>
          <w:lang w:val="pt-BR"/>
        </w:rPr>
        <w:t>4</w:t>
      </w:r>
      <w:r w:rsidRPr="00690B73">
        <w:rPr>
          <w:rFonts w:ascii="Arial" w:hAnsi="Arial" w:cs="Arial"/>
          <w:vertAlign w:val="superscript"/>
          <w:lang w:val="pt-BR"/>
        </w:rPr>
        <w:t>2-</w:t>
      </w:r>
      <w:r w:rsidRPr="00690B73">
        <w:rPr>
          <w:rFonts w:ascii="Arial" w:hAnsi="Arial" w:cs="Arial"/>
          <w:lang w:val="pt-BR"/>
        </w:rPr>
        <w:t>(aq)</w:t>
      </w:r>
    </w:p>
    <w:p w:rsidR="00690B73" w:rsidRPr="00690B73" w:rsidRDefault="00690B73" w:rsidP="00690B73">
      <w:pPr>
        <w:rPr>
          <w:rFonts w:ascii="Arial" w:hAnsi="Arial" w:cs="Arial"/>
          <w:lang w:val="pt-BR"/>
        </w:rPr>
      </w:pPr>
    </w:p>
    <w:p w:rsidR="00690B73" w:rsidRPr="00690B73" w:rsidRDefault="00690B73" w:rsidP="00690B73">
      <w:pPr>
        <w:rPr>
          <w:rFonts w:ascii="Arial" w:hAnsi="Arial" w:cs="Arial"/>
          <w:lang w:val="pt-BR"/>
        </w:rPr>
      </w:pPr>
      <w:r w:rsidRPr="00690B73">
        <w:rPr>
          <w:rFonts w:ascii="Arial" w:hAnsi="Arial" w:cs="Arial"/>
          <w:lang w:val="pt-BR"/>
        </w:rPr>
        <w:t>Eg 2</w:t>
      </w:r>
      <w:r w:rsidRPr="00690B73">
        <w:rPr>
          <w:rFonts w:ascii="Arial" w:hAnsi="Arial" w:cs="Arial"/>
          <w:lang w:val="pt-BR"/>
        </w:rPr>
        <w:tab/>
        <w:t>2MnO</w:t>
      </w:r>
      <w:r w:rsidRPr="00690B73">
        <w:rPr>
          <w:rFonts w:ascii="Arial" w:hAnsi="Arial" w:cs="Arial"/>
          <w:vertAlign w:val="subscript"/>
          <w:lang w:val="pt-BR"/>
        </w:rPr>
        <w:t>4</w:t>
      </w:r>
      <w:r w:rsidRPr="00690B73">
        <w:rPr>
          <w:rFonts w:ascii="Arial" w:hAnsi="Arial" w:cs="Arial"/>
          <w:vertAlign w:val="superscript"/>
          <w:lang w:val="pt-BR"/>
        </w:rPr>
        <w:t>-</w:t>
      </w:r>
      <w:r w:rsidRPr="00690B73">
        <w:rPr>
          <w:rFonts w:ascii="Arial" w:hAnsi="Arial" w:cs="Arial"/>
          <w:lang w:val="pt-BR"/>
        </w:rPr>
        <w:t>(aq) + 5C</w:t>
      </w:r>
      <w:r w:rsidRPr="00690B73">
        <w:rPr>
          <w:rFonts w:ascii="Arial" w:hAnsi="Arial" w:cs="Arial"/>
          <w:vertAlign w:val="subscript"/>
          <w:lang w:val="pt-BR"/>
        </w:rPr>
        <w:t>2</w:t>
      </w:r>
      <w:r w:rsidRPr="00690B73">
        <w:rPr>
          <w:rFonts w:ascii="Arial" w:hAnsi="Arial" w:cs="Arial"/>
          <w:lang w:val="pt-BR"/>
        </w:rPr>
        <w:t>O</w:t>
      </w:r>
      <w:r w:rsidRPr="00690B73">
        <w:rPr>
          <w:rFonts w:ascii="Arial" w:hAnsi="Arial" w:cs="Arial"/>
          <w:vertAlign w:val="subscript"/>
          <w:lang w:val="pt-BR"/>
        </w:rPr>
        <w:t>4</w:t>
      </w:r>
      <w:r w:rsidRPr="00690B73">
        <w:rPr>
          <w:rFonts w:ascii="Arial" w:hAnsi="Arial" w:cs="Arial"/>
          <w:vertAlign w:val="superscript"/>
          <w:lang w:val="pt-BR"/>
        </w:rPr>
        <w:t>2-</w:t>
      </w:r>
      <w:r w:rsidRPr="00690B73">
        <w:rPr>
          <w:rFonts w:ascii="Arial" w:hAnsi="Arial" w:cs="Arial"/>
          <w:lang w:val="pt-BR"/>
        </w:rPr>
        <w:t>(aq) + 16H</w:t>
      </w:r>
      <w:r w:rsidRPr="00690B73">
        <w:rPr>
          <w:rFonts w:ascii="Arial" w:hAnsi="Arial" w:cs="Arial"/>
          <w:vertAlign w:val="superscript"/>
          <w:lang w:val="pt-BR"/>
        </w:rPr>
        <w:t>+</w:t>
      </w:r>
      <w:r w:rsidRPr="00690B73">
        <w:rPr>
          <w:rFonts w:ascii="Arial" w:hAnsi="Arial" w:cs="Arial"/>
          <w:lang w:val="pt-BR"/>
        </w:rPr>
        <w:t xml:space="preserve">(aq) </w:t>
      </w:r>
      <w:r w:rsidRPr="00690B73">
        <w:rPr>
          <w:rFonts w:ascii="Arial" w:hAnsi="Arial" w:cs="Arial"/>
          <w:noProof/>
        </w:rPr>
        <w:sym w:font="Wingdings" w:char="F0E0"/>
      </w:r>
      <w:r w:rsidRPr="00690B73">
        <w:rPr>
          <w:rFonts w:ascii="Arial" w:hAnsi="Arial" w:cs="Arial"/>
          <w:lang w:val="pt-BR"/>
        </w:rPr>
        <w:t xml:space="preserve"> 2Mn</w:t>
      </w:r>
      <w:r w:rsidRPr="00690B73">
        <w:rPr>
          <w:rFonts w:ascii="Arial" w:hAnsi="Arial" w:cs="Arial"/>
          <w:vertAlign w:val="superscript"/>
          <w:lang w:val="pt-BR"/>
        </w:rPr>
        <w:t>2+</w:t>
      </w:r>
      <w:r w:rsidRPr="00690B73">
        <w:rPr>
          <w:rFonts w:ascii="Arial" w:hAnsi="Arial" w:cs="Arial"/>
          <w:lang w:val="pt-BR"/>
        </w:rPr>
        <w:t>(aq) + 10CO</w:t>
      </w:r>
      <w:r w:rsidRPr="00690B73">
        <w:rPr>
          <w:rFonts w:ascii="Arial" w:hAnsi="Arial" w:cs="Arial"/>
          <w:vertAlign w:val="subscript"/>
          <w:lang w:val="pt-BR"/>
        </w:rPr>
        <w:t>2</w:t>
      </w:r>
      <w:r w:rsidRPr="00690B73">
        <w:rPr>
          <w:rFonts w:ascii="Arial" w:hAnsi="Arial" w:cs="Arial"/>
          <w:lang w:val="pt-BR"/>
        </w:rPr>
        <w:t>(g) + 8H</w:t>
      </w:r>
      <w:r w:rsidRPr="00690B73">
        <w:rPr>
          <w:rFonts w:ascii="Arial" w:hAnsi="Arial" w:cs="Arial"/>
          <w:vertAlign w:val="subscript"/>
          <w:lang w:val="pt-BR"/>
        </w:rPr>
        <w:t>2</w:t>
      </w:r>
      <w:r w:rsidRPr="00690B73">
        <w:rPr>
          <w:rFonts w:ascii="Arial" w:hAnsi="Arial" w:cs="Arial"/>
          <w:lang w:val="pt-BR"/>
        </w:rPr>
        <w:t>O(l)</w:t>
      </w:r>
    </w:p>
    <w:p w:rsidR="00690B73" w:rsidRPr="00690B73" w:rsidRDefault="00690B73" w:rsidP="00690B73">
      <w:pPr>
        <w:rPr>
          <w:rFonts w:ascii="Arial" w:hAnsi="Arial" w:cs="Arial"/>
          <w:lang w:val="pt-BR"/>
        </w:rPr>
      </w:pPr>
    </w:p>
    <w:p w:rsidR="00690B73" w:rsidRPr="00690B73" w:rsidRDefault="00690B73" w:rsidP="00690B73">
      <w:pPr>
        <w:rPr>
          <w:rFonts w:ascii="Arial" w:hAnsi="Arial" w:cs="Arial"/>
        </w:rPr>
      </w:pPr>
      <w:r w:rsidRPr="00690B73">
        <w:rPr>
          <w:rFonts w:ascii="Arial" w:hAnsi="Arial" w:cs="Arial"/>
        </w:rPr>
        <w:t xml:space="preserve">This is a good example of </w:t>
      </w:r>
      <w:r w:rsidRPr="00690B73">
        <w:rPr>
          <w:rFonts w:ascii="Arial" w:hAnsi="Arial" w:cs="Arial"/>
          <w:b/>
        </w:rPr>
        <w:t>auto-catalysis</w:t>
      </w:r>
      <w:r w:rsidRPr="00690B73">
        <w:rPr>
          <w:rFonts w:ascii="Arial" w:hAnsi="Arial" w:cs="Arial"/>
        </w:rPr>
        <w:t>.</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One of the products in this reaction, Mn</w:t>
      </w:r>
      <w:r w:rsidRPr="00690B73">
        <w:rPr>
          <w:rFonts w:ascii="Arial" w:hAnsi="Arial" w:cs="Arial"/>
          <w:vertAlign w:val="superscript"/>
        </w:rPr>
        <w:t>2</w:t>
      </w:r>
      <w:proofErr w:type="gramStart"/>
      <w:r w:rsidRPr="00690B73">
        <w:rPr>
          <w:rFonts w:ascii="Arial" w:hAnsi="Arial" w:cs="Arial"/>
          <w:vertAlign w:val="superscript"/>
        </w:rPr>
        <w:t>+</w:t>
      </w:r>
      <w:r w:rsidRPr="00690B73">
        <w:rPr>
          <w:rFonts w:ascii="Arial" w:hAnsi="Arial" w:cs="Arial"/>
        </w:rPr>
        <w:t>(</w:t>
      </w:r>
      <w:proofErr w:type="spellStart"/>
      <w:proofErr w:type="gramEnd"/>
      <w:r w:rsidRPr="00690B73">
        <w:rPr>
          <w:rFonts w:ascii="Arial" w:hAnsi="Arial" w:cs="Arial"/>
        </w:rPr>
        <w:t>aq</w:t>
      </w:r>
      <w:proofErr w:type="spellEnd"/>
      <w:r w:rsidRPr="00690B73">
        <w:rPr>
          <w:rFonts w:ascii="Arial" w:hAnsi="Arial" w:cs="Arial"/>
        </w:rPr>
        <w:t xml:space="preserve">), behaves as a catalyst </w:t>
      </w:r>
      <w:r w:rsidRPr="00690B73">
        <w:rPr>
          <w:rFonts w:ascii="Arial" w:hAnsi="Arial" w:cs="Arial"/>
          <w:b/>
        </w:rPr>
        <w:t>and thus the reaction is slow at first but is much faster after a little of the products are formed</w:t>
      </w:r>
      <w:r w:rsidRPr="00690B73">
        <w:rPr>
          <w:rFonts w:ascii="Arial" w:hAnsi="Arial" w:cs="Arial"/>
        </w:rPr>
        <w:t>.</w:t>
      </w:r>
    </w:p>
    <w:p w:rsidR="00690B73" w:rsidRPr="00690B73" w:rsidRDefault="00690B73" w:rsidP="00690B73">
      <w:pPr>
        <w:rPr>
          <w:rFonts w:ascii="Arial" w:hAnsi="Arial" w:cs="Arial"/>
        </w:rPr>
      </w:pPr>
    </w:p>
    <w:p w:rsidR="00690B73" w:rsidRPr="00690B73" w:rsidRDefault="00690B73" w:rsidP="00690B73">
      <w:pPr>
        <w:numPr>
          <w:ilvl w:val="0"/>
          <w:numId w:val="1"/>
        </w:numPr>
        <w:rPr>
          <w:rFonts w:ascii="Arial" w:hAnsi="Arial" w:cs="Arial"/>
          <w:b/>
          <w:u w:val="single"/>
        </w:rPr>
      </w:pPr>
      <w:r w:rsidRPr="00690B73">
        <w:rPr>
          <w:rFonts w:ascii="Arial" w:hAnsi="Arial" w:cs="Arial"/>
          <w:b/>
          <w:u w:val="single"/>
        </w:rPr>
        <w:t>Heterogeneous catalysis</w:t>
      </w:r>
    </w:p>
    <w:p w:rsidR="00690B73" w:rsidRPr="00690B73" w:rsidRDefault="00690B73" w:rsidP="00690B73">
      <w:pPr>
        <w:rPr>
          <w:rFonts w:ascii="Arial" w:hAnsi="Arial" w:cs="Arial"/>
        </w:rPr>
      </w:pPr>
    </w:p>
    <w:p w:rsidR="00690B73" w:rsidRPr="00690B73" w:rsidRDefault="00690B73" w:rsidP="00690B73">
      <w:pPr>
        <w:rPr>
          <w:rFonts w:ascii="Arial" w:hAnsi="Arial" w:cs="Arial"/>
          <w:b/>
          <w:i/>
          <w:u w:val="single"/>
        </w:rPr>
      </w:pPr>
      <w:r w:rsidRPr="00690B73">
        <w:rPr>
          <w:rFonts w:ascii="Arial" w:hAnsi="Arial" w:cs="Arial"/>
          <w:b/>
          <w:i/>
          <w:u w:val="single"/>
        </w:rPr>
        <w:t xml:space="preserve">A </w:t>
      </w:r>
      <w:proofErr w:type="spellStart"/>
      <w:r w:rsidRPr="00690B73">
        <w:rPr>
          <w:rFonts w:ascii="Arial" w:hAnsi="Arial" w:cs="Arial"/>
          <w:b/>
          <w:i/>
          <w:u w:val="single"/>
        </w:rPr>
        <w:t>heterogenous</w:t>
      </w:r>
      <w:proofErr w:type="spellEnd"/>
      <w:r w:rsidRPr="00690B73">
        <w:rPr>
          <w:rFonts w:ascii="Arial" w:hAnsi="Arial" w:cs="Arial"/>
          <w:b/>
          <w:i/>
          <w:u w:val="single"/>
        </w:rPr>
        <w:t xml:space="preserve"> catalyst is a catalyst in a different phase that the phase of the reactants</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Heterogeneous catalysts react by allowing the reactant molecules to bond to the surface of the metal, usually by attracting the surface electrons. The reaction takes place at the surface, and the transition metal regains electrons as the products leave. The reaction is </w:t>
      </w:r>
      <w:proofErr w:type="spellStart"/>
      <w:r w:rsidRPr="00690B73">
        <w:rPr>
          <w:rFonts w:ascii="Arial" w:hAnsi="Arial" w:cs="Arial"/>
        </w:rPr>
        <w:t>catalysed</w:t>
      </w:r>
      <w:proofErr w:type="spellEnd"/>
      <w:r w:rsidRPr="00690B73">
        <w:rPr>
          <w:rFonts w:ascii="Arial" w:hAnsi="Arial" w:cs="Arial"/>
        </w:rPr>
        <w:t xml:space="preserve"> because the reactant molecules spend more time in contact with each other than they would in the absence of a catalyst. </w:t>
      </w:r>
    </w:p>
    <w:p w:rsidR="00690B73" w:rsidRPr="00690B73" w:rsidRDefault="00690B73" w:rsidP="00690B73">
      <w:pPr>
        <w:rPr>
          <w:rFonts w:ascii="Arial" w:hAnsi="Arial" w:cs="Arial"/>
        </w:rPr>
      </w:pPr>
    </w:p>
    <w:p w:rsidR="00690B73" w:rsidRPr="00690B73" w:rsidRDefault="00690B73" w:rsidP="00690B73">
      <w:pPr>
        <w:rPr>
          <w:rFonts w:ascii="Arial" w:hAnsi="Arial" w:cs="Arial"/>
        </w:rPr>
      </w:pPr>
      <w:proofErr w:type="spellStart"/>
      <w:r w:rsidRPr="00690B73">
        <w:rPr>
          <w:rFonts w:ascii="Arial" w:hAnsi="Arial" w:cs="Arial"/>
        </w:rPr>
        <w:t>Eg</w:t>
      </w:r>
      <w:proofErr w:type="spellEnd"/>
      <w:r w:rsidRPr="00690B73">
        <w:rPr>
          <w:rFonts w:ascii="Arial" w:hAnsi="Arial" w:cs="Arial"/>
        </w:rPr>
        <w:t xml:space="preserve"> hydrogenation of </w:t>
      </w:r>
      <w:proofErr w:type="spellStart"/>
      <w:r w:rsidRPr="00690B73">
        <w:rPr>
          <w:rFonts w:ascii="Arial" w:hAnsi="Arial" w:cs="Arial"/>
        </w:rPr>
        <w:t>ethene</w:t>
      </w:r>
      <w:proofErr w:type="spellEnd"/>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object w:dxaOrig="8460" w:dyaOrig="2385">
          <v:shape id="_x0000_i1026" type="#_x0000_t75" style="width:423pt;height:119pt" o:ole="">
            <v:imagedata r:id="rId9" o:title=""/>
          </v:shape>
          <o:OLEObject Type="Embed" ProgID="ISISServer" ShapeID="_x0000_i1026" DrawAspect="Content" ObjectID="_1490470457" r:id="rId10"/>
        </w:object>
      </w:r>
    </w:p>
    <w:p w:rsidR="00690B73" w:rsidRDefault="00690B73" w:rsidP="00690B73">
      <w:pPr>
        <w:rPr>
          <w:rFonts w:ascii="Arial" w:hAnsi="Arial" w:cs="Arial"/>
          <w:b/>
          <w:u w:val="single"/>
        </w:rPr>
      </w:pPr>
      <w:r>
        <w:rPr>
          <w:rFonts w:ascii="Arial" w:hAnsi="Arial" w:cs="Arial"/>
          <w:b/>
          <w:u w:val="single"/>
        </w:rPr>
        <w:lastRenderedPageBreak/>
        <w:t xml:space="preserve">Other Points </w:t>
      </w:r>
      <w:proofErr w:type="gramStart"/>
      <w:r>
        <w:rPr>
          <w:rFonts w:ascii="Arial" w:hAnsi="Arial" w:cs="Arial"/>
          <w:b/>
          <w:u w:val="single"/>
        </w:rPr>
        <w:t>To</w:t>
      </w:r>
      <w:proofErr w:type="gramEnd"/>
      <w:r>
        <w:rPr>
          <w:rFonts w:ascii="Arial" w:hAnsi="Arial" w:cs="Arial"/>
          <w:b/>
          <w:u w:val="single"/>
        </w:rPr>
        <w:t xml:space="preserve"> Consider</w:t>
      </w:r>
    </w:p>
    <w:p w:rsidR="00690B73" w:rsidRPr="00690B73" w:rsidRDefault="00690B73" w:rsidP="00690B73">
      <w:pPr>
        <w:rPr>
          <w:rFonts w:ascii="Arial" w:hAnsi="Arial" w:cs="Arial"/>
          <w:u w:val="single"/>
        </w:rPr>
      </w:pPr>
    </w:p>
    <w:p w:rsidR="00690B73" w:rsidRPr="00690B73" w:rsidRDefault="00690B73" w:rsidP="00690B73">
      <w:pPr>
        <w:rPr>
          <w:rFonts w:ascii="Arial" w:hAnsi="Arial" w:cs="Arial"/>
          <w:b/>
          <w:u w:val="single"/>
        </w:rPr>
      </w:pPr>
      <w:r w:rsidRPr="00690B73">
        <w:rPr>
          <w:rFonts w:ascii="Arial" w:hAnsi="Arial" w:cs="Arial"/>
          <w:b/>
          <w:u w:val="single"/>
        </w:rPr>
        <w:t>a)</w:t>
      </w:r>
      <w:r w:rsidRPr="00690B73">
        <w:rPr>
          <w:rFonts w:ascii="Arial" w:hAnsi="Arial" w:cs="Arial"/>
          <w:b/>
          <w:u w:val="single"/>
        </w:rPr>
        <w:tab/>
      </w:r>
      <w:proofErr w:type="gramStart"/>
      <w:r w:rsidRPr="00690B73">
        <w:rPr>
          <w:rFonts w:ascii="Arial" w:hAnsi="Arial" w:cs="Arial"/>
          <w:b/>
          <w:u w:val="single"/>
        </w:rPr>
        <w:t>physical</w:t>
      </w:r>
      <w:proofErr w:type="gramEnd"/>
      <w:r w:rsidRPr="00690B73">
        <w:rPr>
          <w:rFonts w:ascii="Arial" w:hAnsi="Arial" w:cs="Arial"/>
          <w:b/>
          <w:u w:val="single"/>
        </w:rPr>
        <w:t xml:space="preserve"> adsorption and chemisorption</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The molecules usually bond to the surface of the metal using intermolecular forces such as Van der Waal’s forces. This is known as physical adsorption. Sometimes they actually form a covalent bond with the metal. This is known as chemisorption.</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An ideal heterogeneous catalyst adsorbs fairly strongly but not too strongly. If it adsorbs too weakly (like silver) the reactant molecules do not spend enough time in contact with each other. If they adsorb too strongly (like tungsten) the products do not leave the metal surface quickly enough and this slows the reaction down. </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The most useful catalysts are those which adsorb moderately. As the strength of absorption tends to decrease </w:t>
      </w:r>
      <w:proofErr w:type="spellStart"/>
      <w:r w:rsidRPr="00690B73">
        <w:rPr>
          <w:rFonts w:ascii="Arial" w:hAnsi="Arial" w:cs="Arial"/>
        </w:rPr>
        <w:t>fro</w:t>
      </w:r>
      <w:proofErr w:type="spellEnd"/>
      <w:r w:rsidRPr="00690B73">
        <w:rPr>
          <w:rFonts w:ascii="Arial" w:hAnsi="Arial" w:cs="Arial"/>
        </w:rPr>
        <w:t xml:space="preserve"> left to right along the Periodic Table, the most effective catalysts tend to be the transition metals in the middle, like V, Fe and Ni.</w:t>
      </w:r>
    </w:p>
    <w:p w:rsidR="00690B73" w:rsidRPr="00690B73" w:rsidRDefault="00690B73" w:rsidP="00690B73">
      <w:pPr>
        <w:rPr>
          <w:rFonts w:ascii="Arial" w:hAnsi="Arial" w:cs="Arial"/>
        </w:rPr>
      </w:pPr>
    </w:p>
    <w:p w:rsidR="00690B73" w:rsidRPr="00690B73" w:rsidRDefault="00690B73" w:rsidP="00690B73">
      <w:pPr>
        <w:rPr>
          <w:rFonts w:ascii="Arial" w:hAnsi="Arial" w:cs="Arial"/>
          <w:b/>
          <w:u w:val="single"/>
        </w:rPr>
      </w:pPr>
      <w:r w:rsidRPr="00690B73">
        <w:rPr>
          <w:rFonts w:ascii="Arial" w:hAnsi="Arial" w:cs="Arial"/>
          <w:b/>
          <w:u w:val="single"/>
        </w:rPr>
        <w:t>b)</w:t>
      </w:r>
      <w:r w:rsidRPr="00690B73">
        <w:rPr>
          <w:rFonts w:ascii="Arial" w:hAnsi="Arial" w:cs="Arial"/>
          <w:b/>
          <w:u w:val="single"/>
        </w:rPr>
        <w:tab/>
      </w:r>
      <w:proofErr w:type="gramStart"/>
      <w:r w:rsidRPr="00690B73">
        <w:rPr>
          <w:rFonts w:ascii="Arial" w:hAnsi="Arial" w:cs="Arial"/>
          <w:b/>
          <w:u w:val="single"/>
        </w:rPr>
        <w:t>examples</w:t>
      </w:r>
      <w:proofErr w:type="gramEnd"/>
      <w:r w:rsidRPr="00690B73">
        <w:rPr>
          <w:rFonts w:ascii="Arial" w:hAnsi="Arial" w:cs="Arial"/>
          <w:b/>
          <w:u w:val="single"/>
        </w:rPr>
        <w:t xml:space="preserve"> of heterogeneous catalysts</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Examples of </w:t>
      </w:r>
      <w:proofErr w:type="spellStart"/>
      <w:r w:rsidRPr="00690B73">
        <w:rPr>
          <w:rFonts w:ascii="Arial" w:hAnsi="Arial" w:cs="Arial"/>
        </w:rPr>
        <w:t>heterogenous</w:t>
      </w:r>
      <w:proofErr w:type="spellEnd"/>
      <w:r w:rsidRPr="00690B73">
        <w:rPr>
          <w:rFonts w:ascii="Arial" w:hAnsi="Arial" w:cs="Arial"/>
        </w:rPr>
        <w:t xml:space="preserve"> catalysts are; Fe in the production of ammonia, V</w:t>
      </w:r>
      <w:r w:rsidRPr="00690B73">
        <w:rPr>
          <w:rFonts w:ascii="Arial" w:hAnsi="Arial" w:cs="Arial"/>
          <w:vertAlign w:val="subscript"/>
        </w:rPr>
        <w:t>2</w:t>
      </w:r>
      <w:r w:rsidRPr="00690B73">
        <w:rPr>
          <w:rFonts w:ascii="Arial" w:hAnsi="Arial" w:cs="Arial"/>
        </w:rPr>
        <w:t>O</w:t>
      </w:r>
      <w:r w:rsidRPr="00690B73">
        <w:rPr>
          <w:rFonts w:ascii="Arial" w:hAnsi="Arial" w:cs="Arial"/>
          <w:vertAlign w:val="subscript"/>
        </w:rPr>
        <w:t>5</w:t>
      </w:r>
      <w:r w:rsidRPr="00690B73">
        <w:rPr>
          <w:rFonts w:ascii="Arial" w:hAnsi="Arial" w:cs="Arial"/>
        </w:rPr>
        <w:t xml:space="preserve"> in the contact process and Pt or Ni in the hydrogenation of </w:t>
      </w:r>
      <w:proofErr w:type="spellStart"/>
      <w:r w:rsidRPr="00690B73">
        <w:rPr>
          <w:rFonts w:ascii="Arial" w:hAnsi="Arial" w:cs="Arial"/>
        </w:rPr>
        <w:t>ethene</w:t>
      </w:r>
      <w:proofErr w:type="spellEnd"/>
      <w:r w:rsidRPr="00690B73">
        <w:rPr>
          <w:rFonts w:ascii="Arial" w:hAnsi="Arial" w:cs="Arial"/>
        </w:rPr>
        <w:t>.</w:t>
      </w:r>
    </w:p>
    <w:p w:rsidR="00690B73" w:rsidRPr="00690B73" w:rsidRDefault="00690B73" w:rsidP="00690B73">
      <w:pPr>
        <w:rPr>
          <w:rFonts w:ascii="Arial" w:hAnsi="Arial" w:cs="Arial"/>
        </w:rPr>
      </w:pPr>
    </w:p>
    <w:p w:rsidR="00690B73" w:rsidRPr="00690B73" w:rsidRDefault="00690B73" w:rsidP="00690B73">
      <w:pPr>
        <w:rPr>
          <w:rFonts w:ascii="Arial" w:hAnsi="Arial" w:cs="Arial"/>
        </w:rPr>
      </w:pPr>
      <w:proofErr w:type="spellStart"/>
      <w:r w:rsidRPr="00690B73">
        <w:rPr>
          <w:rFonts w:ascii="Arial" w:hAnsi="Arial" w:cs="Arial"/>
        </w:rPr>
        <w:t>i</w:t>
      </w:r>
      <w:proofErr w:type="spellEnd"/>
      <w:r w:rsidRPr="00690B73">
        <w:rPr>
          <w:rFonts w:ascii="Arial" w:hAnsi="Arial" w:cs="Arial"/>
        </w:rPr>
        <w:t>)</w:t>
      </w:r>
      <w:r w:rsidRPr="00690B73">
        <w:rPr>
          <w:rFonts w:ascii="Arial" w:hAnsi="Arial" w:cs="Arial"/>
        </w:rPr>
        <w:tab/>
      </w:r>
      <w:proofErr w:type="gramStart"/>
      <w:r w:rsidRPr="00690B73">
        <w:rPr>
          <w:rFonts w:ascii="Arial" w:hAnsi="Arial" w:cs="Arial"/>
        </w:rPr>
        <w:t>N</w:t>
      </w:r>
      <w:r w:rsidRPr="00690B73">
        <w:rPr>
          <w:rFonts w:ascii="Arial" w:hAnsi="Arial" w:cs="Arial"/>
          <w:vertAlign w:val="subscript"/>
        </w:rPr>
        <w:t>2</w:t>
      </w:r>
      <w:r w:rsidRPr="00690B73">
        <w:rPr>
          <w:rFonts w:ascii="Arial" w:hAnsi="Arial" w:cs="Arial"/>
        </w:rPr>
        <w:t>(</w:t>
      </w:r>
      <w:proofErr w:type="gramEnd"/>
      <w:r w:rsidRPr="00690B73">
        <w:rPr>
          <w:rFonts w:ascii="Arial" w:hAnsi="Arial" w:cs="Arial"/>
        </w:rPr>
        <w:t>g) + 3H</w:t>
      </w:r>
      <w:r w:rsidRPr="00690B73">
        <w:rPr>
          <w:rFonts w:ascii="Arial" w:hAnsi="Arial" w:cs="Arial"/>
          <w:vertAlign w:val="subscript"/>
        </w:rPr>
        <w:t>2</w:t>
      </w:r>
      <w:r w:rsidRPr="00690B73">
        <w:rPr>
          <w:rFonts w:ascii="Arial" w:hAnsi="Arial" w:cs="Arial"/>
        </w:rPr>
        <w:t>(g) == 2NH</w:t>
      </w:r>
      <w:r w:rsidRPr="00690B73">
        <w:rPr>
          <w:rFonts w:ascii="Arial" w:hAnsi="Arial" w:cs="Arial"/>
          <w:vertAlign w:val="subscript"/>
        </w:rPr>
        <w:t>3</w:t>
      </w:r>
      <w:r w:rsidRPr="00690B73">
        <w:rPr>
          <w:rFonts w:ascii="Arial" w:hAnsi="Arial" w:cs="Arial"/>
        </w:rPr>
        <w:t>(g)</w:t>
      </w:r>
      <w:r w:rsidRPr="00690B73">
        <w:rPr>
          <w:rFonts w:ascii="Arial" w:hAnsi="Arial" w:cs="Arial"/>
        </w:rPr>
        <w:tab/>
      </w:r>
      <w:r w:rsidRPr="00690B73">
        <w:rPr>
          <w:rFonts w:ascii="Arial" w:hAnsi="Arial" w:cs="Arial"/>
        </w:rPr>
        <w:tab/>
      </w:r>
      <w:r w:rsidRPr="00690B73">
        <w:rPr>
          <w:rFonts w:ascii="Arial" w:hAnsi="Arial" w:cs="Arial"/>
        </w:rPr>
        <w:tab/>
        <w:t>Fe catalyst</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ii)</w:t>
      </w:r>
      <w:r w:rsidRPr="00690B73">
        <w:rPr>
          <w:rFonts w:ascii="Arial" w:hAnsi="Arial" w:cs="Arial"/>
        </w:rPr>
        <w:tab/>
      </w:r>
      <w:proofErr w:type="gramStart"/>
      <w:r w:rsidRPr="00690B73">
        <w:rPr>
          <w:rFonts w:ascii="Arial" w:hAnsi="Arial" w:cs="Arial"/>
        </w:rPr>
        <w:t>2SO</w:t>
      </w:r>
      <w:r w:rsidRPr="00690B73">
        <w:rPr>
          <w:rFonts w:ascii="Arial" w:hAnsi="Arial" w:cs="Arial"/>
          <w:vertAlign w:val="subscript"/>
        </w:rPr>
        <w:t>2</w:t>
      </w:r>
      <w:r w:rsidRPr="00690B73">
        <w:rPr>
          <w:rFonts w:ascii="Arial" w:hAnsi="Arial" w:cs="Arial"/>
        </w:rPr>
        <w:t>(</w:t>
      </w:r>
      <w:proofErr w:type="gramEnd"/>
      <w:r w:rsidRPr="00690B73">
        <w:rPr>
          <w:rFonts w:ascii="Arial" w:hAnsi="Arial" w:cs="Arial"/>
        </w:rPr>
        <w:t>g) + O</w:t>
      </w:r>
      <w:r w:rsidRPr="00690B73">
        <w:rPr>
          <w:rFonts w:ascii="Arial" w:hAnsi="Arial" w:cs="Arial"/>
          <w:vertAlign w:val="subscript"/>
        </w:rPr>
        <w:t>2</w:t>
      </w:r>
      <w:r w:rsidRPr="00690B73">
        <w:rPr>
          <w:rFonts w:ascii="Arial" w:hAnsi="Arial" w:cs="Arial"/>
        </w:rPr>
        <w:t>(g) == 2SO</w:t>
      </w:r>
      <w:r w:rsidRPr="00690B73">
        <w:rPr>
          <w:rFonts w:ascii="Arial" w:hAnsi="Arial" w:cs="Arial"/>
          <w:vertAlign w:val="subscript"/>
        </w:rPr>
        <w:t>3</w:t>
      </w:r>
      <w:r w:rsidRPr="00690B73">
        <w:rPr>
          <w:rFonts w:ascii="Arial" w:hAnsi="Arial" w:cs="Arial"/>
        </w:rPr>
        <w:t>(g)</w:t>
      </w:r>
      <w:r w:rsidRPr="00690B73">
        <w:rPr>
          <w:rFonts w:ascii="Arial" w:hAnsi="Arial" w:cs="Arial"/>
        </w:rPr>
        <w:tab/>
      </w:r>
      <w:r w:rsidRPr="00690B73">
        <w:rPr>
          <w:rFonts w:ascii="Arial" w:hAnsi="Arial" w:cs="Arial"/>
        </w:rPr>
        <w:tab/>
      </w:r>
      <w:r w:rsidRPr="00690B73">
        <w:rPr>
          <w:rFonts w:ascii="Arial" w:hAnsi="Arial" w:cs="Arial"/>
        </w:rPr>
        <w:tab/>
        <w:t>V</w:t>
      </w:r>
      <w:r w:rsidRPr="00690B73">
        <w:rPr>
          <w:rFonts w:ascii="Arial" w:hAnsi="Arial" w:cs="Arial"/>
          <w:vertAlign w:val="subscript"/>
        </w:rPr>
        <w:t>2</w:t>
      </w:r>
      <w:r w:rsidRPr="00690B73">
        <w:rPr>
          <w:rFonts w:ascii="Arial" w:hAnsi="Arial" w:cs="Arial"/>
        </w:rPr>
        <w:t>O</w:t>
      </w:r>
      <w:r w:rsidRPr="00690B73">
        <w:rPr>
          <w:rFonts w:ascii="Arial" w:hAnsi="Arial" w:cs="Arial"/>
          <w:vertAlign w:val="subscript"/>
        </w:rPr>
        <w:t>5</w:t>
      </w:r>
      <w:r w:rsidRPr="00690B73">
        <w:rPr>
          <w:rFonts w:ascii="Arial" w:hAnsi="Arial" w:cs="Arial"/>
        </w:rPr>
        <w:t xml:space="preserve"> catalyst</w:t>
      </w:r>
    </w:p>
    <w:p w:rsidR="00690B73" w:rsidRPr="00690B73" w:rsidRDefault="00690B73" w:rsidP="00690B73">
      <w:pPr>
        <w:rPr>
          <w:rFonts w:ascii="Arial" w:hAnsi="Arial" w:cs="Arial"/>
        </w:rPr>
      </w:pPr>
    </w:p>
    <w:p w:rsidR="00690B73" w:rsidRPr="00690B73" w:rsidRDefault="00690B73" w:rsidP="00690B73">
      <w:pPr>
        <w:rPr>
          <w:rFonts w:ascii="Arial" w:hAnsi="Arial" w:cs="Arial"/>
          <w:lang w:val="pt-BR"/>
        </w:rPr>
      </w:pPr>
      <w:r w:rsidRPr="00690B73">
        <w:rPr>
          <w:rFonts w:ascii="Arial" w:hAnsi="Arial" w:cs="Arial"/>
          <w:lang w:val="pt-BR"/>
        </w:rPr>
        <w:t>iii)</w:t>
      </w:r>
      <w:r w:rsidRPr="00690B73">
        <w:rPr>
          <w:rFonts w:ascii="Arial" w:hAnsi="Arial" w:cs="Arial"/>
          <w:lang w:val="pt-BR"/>
        </w:rPr>
        <w:tab/>
        <w:t>C</w:t>
      </w:r>
      <w:r w:rsidRPr="00690B73">
        <w:rPr>
          <w:rFonts w:ascii="Arial" w:hAnsi="Arial" w:cs="Arial"/>
          <w:vertAlign w:val="subscript"/>
          <w:lang w:val="pt-BR"/>
        </w:rPr>
        <w:t>2</w:t>
      </w:r>
      <w:r w:rsidRPr="00690B73">
        <w:rPr>
          <w:rFonts w:ascii="Arial" w:hAnsi="Arial" w:cs="Arial"/>
          <w:lang w:val="pt-BR"/>
        </w:rPr>
        <w:t>H</w:t>
      </w:r>
      <w:r w:rsidRPr="00690B73">
        <w:rPr>
          <w:rFonts w:ascii="Arial" w:hAnsi="Arial" w:cs="Arial"/>
          <w:vertAlign w:val="subscript"/>
          <w:lang w:val="pt-BR"/>
        </w:rPr>
        <w:t>4</w:t>
      </w:r>
      <w:r w:rsidRPr="00690B73">
        <w:rPr>
          <w:rFonts w:ascii="Arial" w:hAnsi="Arial" w:cs="Arial"/>
          <w:lang w:val="pt-BR"/>
        </w:rPr>
        <w:t>(g) + H</w:t>
      </w:r>
      <w:r w:rsidRPr="00690B73">
        <w:rPr>
          <w:rFonts w:ascii="Arial" w:hAnsi="Arial" w:cs="Arial"/>
          <w:vertAlign w:val="subscript"/>
          <w:lang w:val="pt-BR"/>
        </w:rPr>
        <w:t>2</w:t>
      </w:r>
      <w:r w:rsidRPr="00690B73">
        <w:rPr>
          <w:rFonts w:ascii="Arial" w:hAnsi="Arial" w:cs="Arial"/>
          <w:lang w:val="pt-BR"/>
        </w:rPr>
        <w:t>(g) == C</w:t>
      </w:r>
      <w:r w:rsidRPr="00690B73">
        <w:rPr>
          <w:rFonts w:ascii="Arial" w:hAnsi="Arial" w:cs="Arial"/>
          <w:vertAlign w:val="subscript"/>
          <w:lang w:val="pt-BR"/>
        </w:rPr>
        <w:t>2</w:t>
      </w:r>
      <w:r w:rsidRPr="00690B73">
        <w:rPr>
          <w:rFonts w:ascii="Arial" w:hAnsi="Arial" w:cs="Arial"/>
          <w:lang w:val="pt-BR"/>
        </w:rPr>
        <w:t>H</w:t>
      </w:r>
      <w:r w:rsidRPr="00690B73">
        <w:rPr>
          <w:rFonts w:ascii="Arial" w:hAnsi="Arial" w:cs="Arial"/>
          <w:vertAlign w:val="subscript"/>
          <w:lang w:val="pt-BR"/>
        </w:rPr>
        <w:t>6</w:t>
      </w:r>
      <w:r w:rsidRPr="00690B73">
        <w:rPr>
          <w:rFonts w:ascii="Arial" w:hAnsi="Arial" w:cs="Arial"/>
          <w:lang w:val="pt-BR"/>
        </w:rPr>
        <w:t>(g)</w:t>
      </w:r>
      <w:r w:rsidRPr="00690B73">
        <w:rPr>
          <w:rFonts w:ascii="Arial" w:hAnsi="Arial" w:cs="Arial"/>
          <w:lang w:val="pt-BR"/>
        </w:rPr>
        <w:tab/>
      </w:r>
      <w:r w:rsidRPr="00690B73">
        <w:rPr>
          <w:rFonts w:ascii="Arial" w:hAnsi="Arial" w:cs="Arial"/>
          <w:lang w:val="pt-BR"/>
        </w:rPr>
        <w:tab/>
      </w:r>
      <w:r w:rsidRPr="00690B73">
        <w:rPr>
          <w:rFonts w:ascii="Arial" w:hAnsi="Arial" w:cs="Arial"/>
          <w:lang w:val="pt-BR"/>
        </w:rPr>
        <w:tab/>
        <w:t>Pt/Ni catalyst</w:t>
      </w:r>
    </w:p>
    <w:p w:rsidR="00690B73" w:rsidRPr="00690B73" w:rsidRDefault="00690B73" w:rsidP="00690B73">
      <w:pPr>
        <w:rPr>
          <w:rFonts w:ascii="Arial" w:hAnsi="Arial" w:cs="Arial"/>
          <w:lang w:val="pt-BR"/>
        </w:rPr>
      </w:pPr>
    </w:p>
    <w:p w:rsidR="00690B73" w:rsidRPr="00690B73" w:rsidRDefault="00690B73" w:rsidP="00690B73">
      <w:pPr>
        <w:rPr>
          <w:rFonts w:ascii="Arial" w:hAnsi="Arial" w:cs="Arial"/>
        </w:rPr>
      </w:pPr>
      <w:r w:rsidRPr="00690B73">
        <w:rPr>
          <w:rFonts w:ascii="Arial" w:hAnsi="Arial" w:cs="Arial"/>
        </w:rPr>
        <w:t>iv)</w:t>
      </w:r>
      <w:r w:rsidRPr="00690B73">
        <w:rPr>
          <w:rFonts w:ascii="Arial" w:hAnsi="Arial" w:cs="Arial"/>
        </w:rPr>
        <w:tab/>
      </w:r>
      <w:proofErr w:type="gramStart"/>
      <w:r w:rsidRPr="00690B73">
        <w:rPr>
          <w:rFonts w:ascii="Arial" w:hAnsi="Arial" w:cs="Arial"/>
        </w:rPr>
        <w:t>2CO(</w:t>
      </w:r>
      <w:proofErr w:type="gramEnd"/>
      <w:r w:rsidRPr="00690B73">
        <w:rPr>
          <w:rFonts w:ascii="Arial" w:hAnsi="Arial" w:cs="Arial"/>
        </w:rPr>
        <w:t>g) + 2NO(g) == N</w:t>
      </w:r>
      <w:r w:rsidRPr="00690B73">
        <w:rPr>
          <w:rFonts w:ascii="Arial" w:hAnsi="Arial" w:cs="Arial"/>
          <w:vertAlign w:val="subscript"/>
        </w:rPr>
        <w:t>2</w:t>
      </w:r>
      <w:r w:rsidRPr="00690B73">
        <w:rPr>
          <w:rFonts w:ascii="Arial" w:hAnsi="Arial" w:cs="Arial"/>
        </w:rPr>
        <w:t>(g) + 2CO</w:t>
      </w:r>
      <w:r w:rsidRPr="00690B73">
        <w:rPr>
          <w:rFonts w:ascii="Arial" w:hAnsi="Arial" w:cs="Arial"/>
          <w:vertAlign w:val="subscript"/>
        </w:rPr>
        <w:t>2</w:t>
      </w:r>
      <w:r w:rsidRPr="00690B73">
        <w:rPr>
          <w:rFonts w:ascii="Arial" w:hAnsi="Arial" w:cs="Arial"/>
        </w:rPr>
        <w:t>(g)</w:t>
      </w:r>
      <w:r w:rsidRPr="00690B73">
        <w:rPr>
          <w:rFonts w:ascii="Arial" w:hAnsi="Arial" w:cs="Arial"/>
        </w:rPr>
        <w:tab/>
        <w:t>Rh catalyst</w:t>
      </w:r>
    </w:p>
    <w:p w:rsidR="00690B73" w:rsidRPr="00690B73" w:rsidRDefault="00690B73" w:rsidP="00690B73">
      <w:pPr>
        <w:ind w:left="720"/>
        <w:rPr>
          <w:rFonts w:ascii="Arial" w:hAnsi="Arial" w:cs="Arial"/>
        </w:rPr>
      </w:pPr>
      <w:r w:rsidRPr="00690B73">
        <w:rPr>
          <w:rFonts w:ascii="Arial" w:hAnsi="Arial" w:cs="Arial"/>
        </w:rPr>
        <w:t>The catalytic converter converts toxic carbon monoxide and nitrogen monoxide to non-toxic carbon dioxide and nitrogen.</w:t>
      </w:r>
    </w:p>
    <w:p w:rsidR="00690B73" w:rsidRPr="00690B73" w:rsidRDefault="00690B73" w:rsidP="00690B73">
      <w:pPr>
        <w:ind w:left="720"/>
        <w:rPr>
          <w:rFonts w:ascii="Arial" w:hAnsi="Arial" w:cs="Arial"/>
          <w:u w:val="single"/>
        </w:rPr>
      </w:pPr>
    </w:p>
    <w:p w:rsidR="00690B73" w:rsidRPr="00690B73" w:rsidRDefault="00690B73" w:rsidP="00690B73">
      <w:pPr>
        <w:rPr>
          <w:rFonts w:ascii="Arial" w:hAnsi="Arial" w:cs="Arial"/>
          <w:b/>
          <w:u w:val="single"/>
        </w:rPr>
      </w:pPr>
      <w:r w:rsidRPr="00690B73">
        <w:rPr>
          <w:rFonts w:ascii="Arial" w:hAnsi="Arial" w:cs="Arial"/>
          <w:b/>
          <w:u w:val="single"/>
        </w:rPr>
        <w:t>c)</w:t>
      </w:r>
      <w:r w:rsidRPr="00690B73">
        <w:rPr>
          <w:rFonts w:ascii="Arial" w:hAnsi="Arial" w:cs="Arial"/>
          <w:b/>
          <w:u w:val="single"/>
        </w:rPr>
        <w:tab/>
      </w:r>
      <w:proofErr w:type="gramStart"/>
      <w:r w:rsidRPr="00690B73">
        <w:rPr>
          <w:rFonts w:ascii="Arial" w:hAnsi="Arial" w:cs="Arial"/>
          <w:b/>
          <w:u w:val="single"/>
        </w:rPr>
        <w:t>surface</w:t>
      </w:r>
      <w:proofErr w:type="gramEnd"/>
      <w:r w:rsidRPr="00690B73">
        <w:rPr>
          <w:rFonts w:ascii="Arial" w:hAnsi="Arial" w:cs="Arial"/>
          <w:b/>
          <w:u w:val="single"/>
        </w:rPr>
        <w:t xml:space="preserve"> area</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The catalyst needs to have a large surface area to be effective. This means it needs to be very thinly spread out, and might need a special support.</w:t>
      </w:r>
    </w:p>
    <w:p w:rsidR="00690B73" w:rsidRPr="00690B73" w:rsidRDefault="00690B73" w:rsidP="00690B73">
      <w:pPr>
        <w:rPr>
          <w:rFonts w:ascii="Arial" w:hAnsi="Arial" w:cs="Arial"/>
        </w:rPr>
      </w:pPr>
      <w:r w:rsidRPr="00690B73">
        <w:rPr>
          <w:rFonts w:ascii="Arial" w:hAnsi="Arial" w:cs="Arial"/>
        </w:rPr>
        <w:t>Catalytic converters in cars use rhodium (Rh) on a special ceramic support</w:t>
      </w:r>
    </w:p>
    <w:p w:rsidR="00690B73" w:rsidRPr="00690B73" w:rsidRDefault="00690B73" w:rsidP="00690B73">
      <w:pPr>
        <w:rPr>
          <w:rFonts w:ascii="Arial" w:hAnsi="Arial" w:cs="Arial"/>
        </w:rPr>
      </w:pPr>
      <w:r w:rsidRPr="00690B73">
        <w:rPr>
          <w:rFonts w:ascii="Arial" w:hAnsi="Arial" w:cs="Arial"/>
        </w:rPr>
        <w:br w:type="page"/>
      </w:r>
    </w:p>
    <w:p w:rsidR="00690B73" w:rsidRPr="00690B73" w:rsidRDefault="00690B73" w:rsidP="00690B73">
      <w:pPr>
        <w:rPr>
          <w:rFonts w:ascii="Arial" w:hAnsi="Arial" w:cs="Arial"/>
          <w:b/>
          <w:u w:val="single"/>
        </w:rPr>
      </w:pPr>
      <w:r w:rsidRPr="00690B73">
        <w:rPr>
          <w:rFonts w:ascii="Arial" w:hAnsi="Arial" w:cs="Arial"/>
          <w:b/>
          <w:u w:val="single"/>
        </w:rPr>
        <w:lastRenderedPageBreak/>
        <w:t>d)</w:t>
      </w:r>
      <w:r w:rsidRPr="00690B73">
        <w:rPr>
          <w:rFonts w:ascii="Arial" w:hAnsi="Arial" w:cs="Arial"/>
          <w:b/>
          <w:u w:val="single"/>
        </w:rPr>
        <w:tab/>
      </w:r>
      <w:proofErr w:type="gramStart"/>
      <w:r w:rsidRPr="00690B73">
        <w:rPr>
          <w:rFonts w:ascii="Arial" w:hAnsi="Arial" w:cs="Arial"/>
          <w:b/>
          <w:u w:val="single"/>
        </w:rPr>
        <w:t>catalyst</w:t>
      </w:r>
      <w:proofErr w:type="gramEnd"/>
      <w:r w:rsidRPr="00690B73">
        <w:rPr>
          <w:rFonts w:ascii="Arial" w:hAnsi="Arial" w:cs="Arial"/>
          <w:b/>
          <w:u w:val="single"/>
        </w:rPr>
        <w:t xml:space="preserve"> poisoning</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Heterogeneous catalysts can be poisoned by impurities, which are often present in the raw materials used. These impurities bond very strongly to the catalyst surface and block it. </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The activity of iron in the Haber process is reduced by </w:t>
      </w:r>
      <w:proofErr w:type="spellStart"/>
      <w:r w:rsidRPr="00690B73">
        <w:rPr>
          <w:rFonts w:ascii="Arial" w:hAnsi="Arial" w:cs="Arial"/>
        </w:rPr>
        <w:t>sulphur</w:t>
      </w:r>
      <w:proofErr w:type="spellEnd"/>
      <w:r w:rsidRPr="00690B73">
        <w:rPr>
          <w:rFonts w:ascii="Arial" w:hAnsi="Arial" w:cs="Arial"/>
        </w:rPr>
        <w:t xml:space="preserve">, present in iron as an impurity so it is essential that as much </w:t>
      </w:r>
      <w:proofErr w:type="spellStart"/>
      <w:r w:rsidRPr="00690B73">
        <w:rPr>
          <w:rFonts w:ascii="Arial" w:hAnsi="Arial" w:cs="Arial"/>
        </w:rPr>
        <w:t>sulphur</w:t>
      </w:r>
      <w:proofErr w:type="spellEnd"/>
      <w:r w:rsidRPr="00690B73">
        <w:rPr>
          <w:rFonts w:ascii="Arial" w:hAnsi="Arial" w:cs="Arial"/>
        </w:rPr>
        <w:t xml:space="preserve"> as possible is removed during the Basic Oxygen Process.</w:t>
      </w:r>
    </w:p>
    <w:p w:rsidR="00690B73" w:rsidRPr="00690B73" w:rsidRDefault="00690B73" w:rsidP="00690B73">
      <w:pPr>
        <w:rPr>
          <w:rFonts w:ascii="Arial" w:hAnsi="Arial" w:cs="Arial"/>
        </w:rPr>
      </w:pPr>
    </w:p>
    <w:p w:rsidR="00690B73" w:rsidRPr="00690B73" w:rsidRDefault="00690B73" w:rsidP="00690B73">
      <w:pPr>
        <w:rPr>
          <w:rFonts w:ascii="Arial" w:hAnsi="Arial" w:cs="Arial"/>
        </w:rPr>
      </w:pPr>
      <w:r w:rsidRPr="00690B73">
        <w:rPr>
          <w:rFonts w:ascii="Arial" w:hAnsi="Arial" w:cs="Arial"/>
        </w:rPr>
        <w:t xml:space="preserve">The efficiency of catalytic converters in cars is reduced by lead, which bonds permanently to the rhodium surface. This has </w:t>
      </w:r>
      <w:proofErr w:type="spellStart"/>
      <w:r w:rsidRPr="00690B73">
        <w:rPr>
          <w:rFonts w:ascii="Arial" w:hAnsi="Arial" w:cs="Arial"/>
        </w:rPr>
        <w:t>lead</w:t>
      </w:r>
      <w:proofErr w:type="spellEnd"/>
      <w:r w:rsidRPr="00690B73">
        <w:rPr>
          <w:rFonts w:ascii="Arial" w:hAnsi="Arial" w:cs="Arial"/>
        </w:rPr>
        <w:t xml:space="preserve"> to the increased use of unleaded petrol. </w:t>
      </w:r>
    </w:p>
    <w:p w:rsidR="00690B73" w:rsidRPr="00690B73" w:rsidRDefault="00690B73" w:rsidP="00690B73">
      <w:pPr>
        <w:rPr>
          <w:rFonts w:ascii="Arial" w:hAnsi="Arial" w:cs="Arial"/>
        </w:rPr>
      </w:pPr>
      <w:r w:rsidRPr="00690B73">
        <w:rPr>
          <w:rFonts w:ascii="Arial" w:hAnsi="Arial" w:cs="Arial"/>
        </w:rPr>
        <w:br w:type="page"/>
      </w:r>
    </w:p>
    <w:p w:rsidR="004C0C1A" w:rsidRPr="00690B73" w:rsidRDefault="00690B73">
      <w:pPr>
        <w:rPr>
          <w:rFonts w:ascii="Arial" w:hAnsi="Arial" w:cs="Arial"/>
        </w:rPr>
      </w:pPr>
    </w:p>
    <w:sectPr w:rsidR="004C0C1A" w:rsidRPr="00690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1DA1"/>
    <w:multiLevelType w:val="hybridMultilevel"/>
    <w:tmpl w:val="8B2C9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73"/>
    <w:rsid w:val="00673CFA"/>
    <w:rsid w:val="00690B73"/>
    <w:rsid w:val="00D40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B73"/>
    <w:rPr>
      <w:rFonts w:ascii="Tahoma" w:hAnsi="Tahoma" w:cs="Tahoma"/>
      <w:sz w:val="16"/>
      <w:szCs w:val="16"/>
    </w:rPr>
  </w:style>
  <w:style w:type="character" w:customStyle="1" w:styleId="BalloonTextChar">
    <w:name w:val="Balloon Text Char"/>
    <w:basedOn w:val="DefaultParagraphFont"/>
    <w:link w:val="BalloonText"/>
    <w:uiPriority w:val="99"/>
    <w:semiHidden/>
    <w:rsid w:val="00690B7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B73"/>
    <w:rPr>
      <w:rFonts w:ascii="Tahoma" w:hAnsi="Tahoma" w:cs="Tahoma"/>
      <w:sz w:val="16"/>
      <w:szCs w:val="16"/>
    </w:rPr>
  </w:style>
  <w:style w:type="character" w:customStyle="1" w:styleId="BalloonTextChar">
    <w:name w:val="Balloon Text Char"/>
    <w:basedOn w:val="DefaultParagraphFont"/>
    <w:link w:val="BalloonText"/>
    <w:uiPriority w:val="99"/>
    <w:semiHidden/>
    <w:rsid w:val="00690B7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Porth County Community School</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Sci1</dc:creator>
  <cp:lastModifiedBy>Sci1</cp:lastModifiedBy>
  <cp:revision>1</cp:revision>
  <cp:lastPrinted>2015-04-13T21:47:00Z</cp:lastPrinted>
  <dcterms:created xsi:type="dcterms:W3CDTF">2015-04-13T21:43:00Z</dcterms:created>
  <dcterms:modified xsi:type="dcterms:W3CDTF">2015-04-13T21:48:00Z</dcterms:modified>
</cp:coreProperties>
</file>